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266B99E" w:rsidR="008A25CF" w:rsidRDefault="6C31F714">
      <w:r>
        <w:rPr>
          <w:noProof/>
        </w:rPr>
        <w:drawing>
          <wp:inline distT="0" distB="0" distL="0" distR="0" wp14:anchorId="1C3EA0A1" wp14:editId="7EC7C225">
            <wp:extent cx="3438525" cy="1400175"/>
            <wp:effectExtent l="0" t="0" r="0" b="0"/>
            <wp:docPr id="1363041097" name="Bildobjekt 1363041097" descr="../Logg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3438525" cy="1400175"/>
                    </a:xfrm>
                    <a:prstGeom prst="rect">
                      <a:avLst/>
                    </a:prstGeom>
                  </pic:spPr>
                </pic:pic>
              </a:graphicData>
            </a:graphic>
          </wp:inline>
        </w:drawing>
      </w:r>
    </w:p>
    <w:p w14:paraId="0C159FB3" w14:textId="00C085EB" w:rsidR="6C31F714" w:rsidRPr="00614E67" w:rsidRDefault="6C31F714" w:rsidP="3C66DBD9">
      <w:pPr>
        <w:pBdr>
          <w:top w:val="nil"/>
          <w:left w:val="nil"/>
          <w:bottom w:val="nil"/>
          <w:right w:val="nil"/>
          <w:between w:val="nil"/>
        </w:pBdr>
        <w:jc w:val="center"/>
        <w:rPr>
          <w:rFonts w:ascii="Times New Roman" w:eastAsia="Times New Roman" w:hAnsi="Times New Roman" w:cs="Times New Roman"/>
          <w:color w:val="000000" w:themeColor="text1"/>
          <w:sz w:val="33"/>
          <w:szCs w:val="33"/>
          <w:lang w:val="sv-SE"/>
        </w:rPr>
      </w:pPr>
      <w:r w:rsidRPr="3C66DBD9">
        <w:rPr>
          <w:rFonts w:ascii="Times New Roman" w:eastAsia="Times New Roman" w:hAnsi="Times New Roman" w:cs="Times New Roman"/>
          <w:b/>
          <w:bCs/>
          <w:color w:val="000000" w:themeColor="text1"/>
          <w:sz w:val="33"/>
          <w:szCs w:val="33"/>
          <w:lang w:val="sv-SE"/>
        </w:rPr>
        <w:t xml:space="preserve">IT-policy för Okinawa </w:t>
      </w:r>
      <w:proofErr w:type="spellStart"/>
      <w:r w:rsidRPr="3C66DBD9">
        <w:rPr>
          <w:rFonts w:ascii="Times New Roman" w:eastAsia="Times New Roman" w:hAnsi="Times New Roman" w:cs="Times New Roman"/>
          <w:b/>
          <w:bCs/>
          <w:color w:val="000000" w:themeColor="text1"/>
          <w:sz w:val="33"/>
          <w:szCs w:val="33"/>
          <w:lang w:val="sv-SE"/>
        </w:rPr>
        <w:t>Goju</w:t>
      </w:r>
      <w:proofErr w:type="spellEnd"/>
      <w:r w:rsidRPr="3C66DBD9">
        <w:rPr>
          <w:rFonts w:ascii="Times New Roman" w:eastAsia="Times New Roman" w:hAnsi="Times New Roman" w:cs="Times New Roman"/>
          <w:b/>
          <w:bCs/>
          <w:color w:val="000000" w:themeColor="text1"/>
          <w:sz w:val="33"/>
          <w:szCs w:val="33"/>
          <w:lang w:val="sv-SE"/>
        </w:rPr>
        <w:t xml:space="preserve"> </w:t>
      </w:r>
      <w:proofErr w:type="spellStart"/>
      <w:r w:rsidRPr="3C66DBD9">
        <w:rPr>
          <w:rFonts w:ascii="Times New Roman" w:eastAsia="Times New Roman" w:hAnsi="Times New Roman" w:cs="Times New Roman"/>
          <w:b/>
          <w:bCs/>
          <w:color w:val="000000" w:themeColor="text1"/>
          <w:sz w:val="33"/>
          <w:szCs w:val="33"/>
          <w:lang w:val="sv-SE"/>
        </w:rPr>
        <w:t>Ryu</w:t>
      </w:r>
      <w:proofErr w:type="spellEnd"/>
      <w:r w:rsidRPr="3C66DBD9">
        <w:rPr>
          <w:rFonts w:ascii="Times New Roman" w:eastAsia="Times New Roman" w:hAnsi="Times New Roman" w:cs="Times New Roman"/>
          <w:b/>
          <w:bCs/>
          <w:color w:val="000000" w:themeColor="text1"/>
          <w:sz w:val="33"/>
          <w:szCs w:val="33"/>
          <w:lang w:val="sv-SE"/>
        </w:rPr>
        <w:t xml:space="preserve"> (O.G.R.)</w:t>
      </w:r>
    </w:p>
    <w:p w14:paraId="67C64FF3" w14:textId="5246B78E" w:rsidR="6C31F714" w:rsidRPr="00614E67" w:rsidRDefault="1C396F6E" w:rsidP="3C66DBD9">
      <w:pPr>
        <w:pBdr>
          <w:top w:val="nil"/>
          <w:left w:val="nil"/>
          <w:bottom w:val="nil"/>
          <w:right w:val="nil"/>
          <w:between w:val="nil"/>
        </w:pBdr>
        <w:jc w:val="center"/>
        <w:rPr>
          <w:rFonts w:ascii="Times New Roman" w:eastAsia="Times New Roman" w:hAnsi="Times New Roman" w:cs="Times New Roman"/>
          <w:color w:val="000000" w:themeColor="text1"/>
          <w:sz w:val="33"/>
          <w:szCs w:val="33"/>
          <w:lang w:val="sv-SE"/>
        </w:rPr>
      </w:pPr>
      <w:r w:rsidRPr="1C396F6E">
        <w:rPr>
          <w:rFonts w:ascii="Times New Roman" w:eastAsia="Times New Roman" w:hAnsi="Times New Roman" w:cs="Times New Roman"/>
          <w:b/>
          <w:bCs/>
          <w:color w:val="000000" w:themeColor="text1"/>
          <w:sz w:val="33"/>
          <w:szCs w:val="33"/>
          <w:lang w:val="sv-SE"/>
        </w:rPr>
        <w:t>Karate Enköping</w:t>
      </w:r>
    </w:p>
    <w:p w14:paraId="5F6E1F34" w14:textId="690189F2" w:rsidR="3C66DBD9" w:rsidRDefault="1C396F6E" w:rsidP="1C396F6E">
      <w:pPr>
        <w:pBdr>
          <w:top w:val="nil"/>
          <w:left w:val="nil"/>
          <w:bottom w:val="nil"/>
          <w:right w:val="nil"/>
          <w:between w:val="nil"/>
        </w:pBdr>
        <w:jc w:val="center"/>
        <w:rPr>
          <w:rFonts w:ascii="Times New Roman" w:eastAsia="Times New Roman" w:hAnsi="Times New Roman" w:cs="Times New Roman"/>
          <w:color w:val="000000" w:themeColor="text1"/>
          <w:sz w:val="22"/>
          <w:szCs w:val="22"/>
          <w:lang w:val="sv-SE"/>
        </w:rPr>
      </w:pPr>
      <w:r w:rsidRPr="1C396F6E">
        <w:rPr>
          <w:rFonts w:ascii="Times New Roman" w:eastAsia="Times New Roman" w:hAnsi="Times New Roman" w:cs="Times New Roman"/>
          <w:color w:val="000000" w:themeColor="text1"/>
          <w:sz w:val="22"/>
          <w:szCs w:val="22"/>
          <w:lang w:val="sv-SE"/>
        </w:rPr>
        <w:t>Antagen vid årsmötet 8</w:t>
      </w:r>
      <w:r w:rsidRPr="1C396F6E">
        <w:rPr>
          <w:rFonts w:ascii="Calibri" w:eastAsia="Calibri" w:hAnsi="Calibri" w:cs="Calibri"/>
          <w:color w:val="D13438"/>
          <w:lang w:val="sv-SE"/>
        </w:rPr>
        <w:t xml:space="preserve"> </w:t>
      </w:r>
      <w:r w:rsidRPr="1C396F6E">
        <w:rPr>
          <w:rFonts w:ascii="Times New Roman" w:eastAsia="Times New Roman" w:hAnsi="Times New Roman" w:cs="Times New Roman"/>
          <w:color w:val="000000" w:themeColor="text1"/>
          <w:sz w:val="22"/>
          <w:szCs w:val="22"/>
          <w:lang w:val="sv-SE"/>
        </w:rPr>
        <w:t>februari 2025</w:t>
      </w:r>
    </w:p>
    <w:p w14:paraId="1B4736C3" w14:textId="38A93A0C" w:rsidR="6C31F714" w:rsidRPr="00614E67" w:rsidRDefault="6C31F714" w:rsidP="3C66DBD9">
      <w:pPr>
        <w:pBdr>
          <w:top w:val="nil"/>
          <w:left w:val="nil"/>
          <w:bottom w:val="nil"/>
          <w:right w:val="nil"/>
          <w:between w:val="nil"/>
        </w:pBd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color w:val="000000" w:themeColor="text1"/>
          <w:sz w:val="22"/>
          <w:szCs w:val="22"/>
          <w:lang w:val="sv-SE"/>
        </w:rPr>
        <w:t> </w:t>
      </w:r>
    </w:p>
    <w:p w14:paraId="4C6D63E1" w14:textId="2324939C" w:rsidR="6C31F714" w:rsidRPr="00614E67" w:rsidRDefault="6C31F714" w:rsidP="3C66DBD9">
      <w:pPr>
        <w:pBdr>
          <w:top w:val="nil"/>
          <w:left w:val="nil"/>
          <w:bottom w:val="nil"/>
          <w:right w:val="nil"/>
          <w:between w:val="nil"/>
        </w:pBd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color w:val="000000" w:themeColor="text1"/>
          <w:sz w:val="22"/>
          <w:szCs w:val="22"/>
          <w:lang w:val="sv-SE"/>
        </w:rPr>
        <w:t xml:space="preserve">Denna policy skall finnas tillgänglig i dojon samt på klubbens hemsida. Den är framtagen i enlighet med Svenska Riksidrottsförbundets “Behandling av personuppgifter - Uppförandekod för idrottsrörelsen” (2018). </w:t>
      </w:r>
    </w:p>
    <w:p w14:paraId="25F0D5A2" w14:textId="2F572B11" w:rsidR="3C66DBD9" w:rsidRPr="00614E67" w:rsidRDefault="3C66DBD9" w:rsidP="3C66DBD9">
      <w:pPr>
        <w:pBdr>
          <w:top w:val="nil"/>
          <w:left w:val="nil"/>
          <w:bottom w:val="nil"/>
          <w:right w:val="nil"/>
          <w:between w:val="nil"/>
        </w:pBdr>
        <w:rPr>
          <w:rFonts w:ascii="Times New Roman" w:eastAsia="Times New Roman" w:hAnsi="Times New Roman" w:cs="Times New Roman"/>
          <w:color w:val="000000" w:themeColor="text1"/>
          <w:sz w:val="22"/>
          <w:szCs w:val="22"/>
          <w:lang w:val="sv-SE"/>
        </w:rPr>
      </w:pPr>
    </w:p>
    <w:p w14:paraId="5D7E83A5" w14:textId="010529A3" w:rsidR="6C31F714" w:rsidRPr="00614E67" w:rsidRDefault="6C31F714" w:rsidP="3C66DBD9">
      <w:pPr>
        <w:pBdr>
          <w:top w:val="nil"/>
          <w:left w:val="nil"/>
          <w:bottom w:val="nil"/>
          <w:right w:val="nil"/>
          <w:between w:val="nil"/>
        </w:pBd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b/>
          <w:bCs/>
          <w:color w:val="000000" w:themeColor="text1"/>
          <w:sz w:val="22"/>
          <w:szCs w:val="22"/>
          <w:lang w:val="sv-SE"/>
        </w:rPr>
        <w:t>Personuppgifter</w:t>
      </w:r>
    </w:p>
    <w:p w14:paraId="2284CD62" w14:textId="36659B5A" w:rsidR="6C31F714" w:rsidRPr="00614E67" w:rsidRDefault="6C31F714" w:rsidP="3C66DBD9">
      <w:pP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color w:val="000000" w:themeColor="text1"/>
          <w:sz w:val="22"/>
          <w:szCs w:val="22"/>
          <w:lang w:val="sv-SE"/>
        </w:rPr>
        <w:t>Med personuppgifter menas alla uppgifter som avser en identifierad eller identifierbar fysisk person och som direkt eller indirekt kan identifiera en person. Exempel på personuppgifter är namn, kontaktuppgifter, identifikationsnummer, lokaliseringsuppgifter, online identifikatorer eller faktorer som är specifika för en persons fysiska, fysiologiska, genetiska, psykiska, ekonomiska, kulturella eller sociala identitet.</w:t>
      </w:r>
    </w:p>
    <w:p w14:paraId="1AC66962" w14:textId="1B242681" w:rsidR="3C66DBD9" w:rsidRPr="00614E67" w:rsidRDefault="3C66DBD9" w:rsidP="3C66DBD9">
      <w:pPr>
        <w:rPr>
          <w:rFonts w:ascii="Times New Roman" w:eastAsia="Times New Roman" w:hAnsi="Times New Roman" w:cs="Times New Roman"/>
          <w:color w:val="000000" w:themeColor="text1"/>
          <w:sz w:val="22"/>
          <w:szCs w:val="22"/>
          <w:lang w:val="sv-SE"/>
        </w:rPr>
      </w:pPr>
    </w:p>
    <w:p w14:paraId="25F7E7F3" w14:textId="4E7F4DA1" w:rsidR="6C31F714" w:rsidRPr="00614E67" w:rsidRDefault="6C31F714" w:rsidP="3C66DBD9">
      <w:pP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b/>
          <w:bCs/>
          <w:color w:val="000000" w:themeColor="text1"/>
          <w:sz w:val="22"/>
          <w:szCs w:val="22"/>
          <w:lang w:val="sv-SE"/>
        </w:rPr>
        <w:t>De personuppgifter som samlas in</w:t>
      </w:r>
    </w:p>
    <w:p w14:paraId="5D561073" w14:textId="080648A9" w:rsidR="6C31F714" w:rsidRPr="00614E67" w:rsidRDefault="6C31F714" w:rsidP="3C66DBD9">
      <w:pP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color w:val="000000" w:themeColor="text1"/>
          <w:sz w:val="22"/>
          <w:szCs w:val="22"/>
          <w:lang w:val="sv-SE"/>
        </w:rPr>
        <w:t xml:space="preserve">O.G.R. Karate Enköping är en ideell förening som välkomnar medlemmar av alla åldrar och bakgrunder. Vår marknadsföring bygger på frivilligt deltagande av våra medlemmar i olika aktiviteter, samt användning av bilder och videos som tas i samband med klubbens aktiviteter. I samband med medlemsregistrering efterfrågas därför medlemmens, eller vårdnadshavarens, samtycke, för en sådan användning. </w:t>
      </w:r>
    </w:p>
    <w:p w14:paraId="72838456" w14:textId="2209626B" w:rsidR="3C66DBD9" w:rsidRPr="00614E67" w:rsidRDefault="3C66DBD9" w:rsidP="3C66DBD9">
      <w:pPr>
        <w:rPr>
          <w:rFonts w:ascii="Times New Roman" w:eastAsia="Times New Roman" w:hAnsi="Times New Roman" w:cs="Times New Roman"/>
          <w:color w:val="000000" w:themeColor="text1"/>
          <w:sz w:val="22"/>
          <w:szCs w:val="22"/>
          <w:lang w:val="sv-SE"/>
        </w:rPr>
      </w:pPr>
    </w:p>
    <w:p w14:paraId="09F6FCA0" w14:textId="2E956B8D" w:rsidR="6C31F714" w:rsidRPr="00614E67" w:rsidRDefault="6C31F714" w:rsidP="3C66DBD9">
      <w:pP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color w:val="000000" w:themeColor="text1"/>
          <w:sz w:val="22"/>
          <w:szCs w:val="22"/>
          <w:lang w:val="sv-SE"/>
        </w:rPr>
        <w:t>De övriga personuppgifter som samlas in är främst kontaktuppgifter till medlemmen eller dess målsman, samt personnummer för att klubben ska kunna registrera deltagande på idrottonline.se, från vilket underlag det statliga LOK-stödet sedan delas ut. Email-adresser läggs in i maillistan för klubbens nyhetsbrev (synbart endast för maillistans administratörer), från vilket man kan avanmäla sig efter behag. Email-adressen används även för att skapa medlemmens medlemsida, samt för att kunna skicka ut fakturor från klubben.</w:t>
      </w:r>
    </w:p>
    <w:p w14:paraId="40A0D51E" w14:textId="2F7E1F3D" w:rsidR="3C66DBD9" w:rsidRPr="00614E67" w:rsidRDefault="3C66DBD9" w:rsidP="3C66DBD9">
      <w:pPr>
        <w:rPr>
          <w:rFonts w:ascii="Times New Roman" w:eastAsia="Times New Roman" w:hAnsi="Times New Roman" w:cs="Times New Roman"/>
          <w:color w:val="000000" w:themeColor="text1"/>
          <w:sz w:val="22"/>
          <w:szCs w:val="22"/>
          <w:lang w:val="sv-SE"/>
        </w:rPr>
      </w:pPr>
    </w:p>
    <w:p w14:paraId="2A2ACEE3" w14:textId="472D5F52" w:rsidR="6C31F714" w:rsidRPr="00614E67" w:rsidRDefault="6C31F714" w:rsidP="3C66DBD9">
      <w:pP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b/>
          <w:bCs/>
          <w:color w:val="000000" w:themeColor="text1"/>
          <w:sz w:val="22"/>
          <w:szCs w:val="22"/>
          <w:lang w:val="sv-SE"/>
        </w:rPr>
        <w:t>Lagring av personuppgifter</w:t>
      </w:r>
    </w:p>
    <w:p w14:paraId="0431A02A" w14:textId="2C0383AA" w:rsidR="6C31F714" w:rsidRPr="00614E67" w:rsidRDefault="6C31F714" w:rsidP="3C66DBD9">
      <w:pP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color w:val="000000" w:themeColor="text1"/>
          <w:sz w:val="22"/>
          <w:szCs w:val="22"/>
          <w:lang w:val="sv-SE"/>
        </w:rPr>
        <w:t>Den fysiska kopian av våra medlemmars personuppgifter bevaras på säker plats hos medlem av klubben. Varje individ registreras också på Idrottonline.se (RF) Dessa uppgifter bevaras även för att kommunen vid utbetalning av aktivitetsbidrag har rätt att kräva underlag från oss gällande närvaro av barn och unga mellan 7 och 20 år. En utskrift från IdrottOnline görs vid kontrollfråga från kommunen.</w:t>
      </w:r>
    </w:p>
    <w:p w14:paraId="2F163AC1" w14:textId="7A65338F" w:rsidR="3C66DBD9" w:rsidRPr="00614E67" w:rsidRDefault="3C66DBD9" w:rsidP="3C66DBD9">
      <w:pPr>
        <w:rPr>
          <w:rFonts w:ascii="Times New Roman" w:eastAsia="Times New Roman" w:hAnsi="Times New Roman" w:cs="Times New Roman"/>
          <w:color w:val="000000" w:themeColor="text1"/>
          <w:sz w:val="22"/>
          <w:szCs w:val="22"/>
          <w:lang w:val="sv-SE"/>
        </w:rPr>
      </w:pPr>
    </w:p>
    <w:p w14:paraId="16128A26" w14:textId="6B4770D0" w:rsidR="6C31F714" w:rsidRPr="00614E67" w:rsidRDefault="6C31F714" w:rsidP="3C66DBD9">
      <w:pP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b/>
          <w:bCs/>
          <w:color w:val="000000" w:themeColor="text1"/>
          <w:sz w:val="22"/>
          <w:szCs w:val="22"/>
          <w:lang w:val="sv-SE"/>
        </w:rPr>
        <w:t>Oklarheter</w:t>
      </w:r>
    </w:p>
    <w:p w14:paraId="3DFD40A0" w14:textId="01E7337A" w:rsidR="6C31F714" w:rsidRPr="00614E67" w:rsidRDefault="6C31F714" w:rsidP="3C66DBD9">
      <w:pP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color w:val="000000" w:themeColor="text1"/>
          <w:sz w:val="22"/>
          <w:szCs w:val="22"/>
          <w:lang w:val="sv-SE"/>
        </w:rPr>
        <w:t>Vid oklarheter om denna IT-Policy styr Riksidrottsförbundets dokument: ”Uppförandekod personuppgifter och GDPR” över detta dokument.</w:t>
      </w:r>
    </w:p>
    <w:p w14:paraId="38085B5D" w14:textId="207783E1" w:rsidR="3C66DBD9" w:rsidRPr="00614E67" w:rsidRDefault="3C66DBD9" w:rsidP="3C66DBD9">
      <w:pPr>
        <w:pBdr>
          <w:top w:val="nil"/>
          <w:left w:val="nil"/>
          <w:bottom w:val="nil"/>
          <w:right w:val="nil"/>
          <w:between w:val="nil"/>
        </w:pBdr>
        <w:rPr>
          <w:rFonts w:ascii="Times New Roman" w:eastAsia="Times New Roman" w:hAnsi="Times New Roman" w:cs="Times New Roman"/>
          <w:color w:val="000000" w:themeColor="text1"/>
          <w:sz w:val="22"/>
          <w:szCs w:val="22"/>
          <w:lang w:val="sv-SE"/>
        </w:rPr>
      </w:pPr>
    </w:p>
    <w:p w14:paraId="792548C6" w14:textId="5684D029" w:rsidR="6C31F714" w:rsidRPr="00614E67" w:rsidRDefault="6C31F714" w:rsidP="3C66DBD9">
      <w:pPr>
        <w:pBdr>
          <w:top w:val="nil"/>
          <w:left w:val="nil"/>
          <w:bottom w:val="nil"/>
          <w:right w:val="nil"/>
          <w:between w:val="nil"/>
        </w:pBd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b/>
          <w:bCs/>
          <w:color w:val="000000" w:themeColor="text1"/>
          <w:sz w:val="22"/>
          <w:szCs w:val="22"/>
          <w:lang w:val="sv-SE"/>
        </w:rPr>
        <w:t>Ansvariga</w:t>
      </w:r>
    </w:p>
    <w:p w14:paraId="16E8C65F" w14:textId="6B1C657E" w:rsidR="6C31F714" w:rsidRPr="00614E67" w:rsidRDefault="6C31F714" w:rsidP="3C66DBD9">
      <w:pPr>
        <w:pBdr>
          <w:top w:val="nil"/>
          <w:left w:val="nil"/>
          <w:bottom w:val="nil"/>
          <w:right w:val="nil"/>
          <w:between w:val="nil"/>
        </w:pBdr>
        <w:rPr>
          <w:rFonts w:ascii="Times New Roman" w:eastAsia="Times New Roman" w:hAnsi="Times New Roman" w:cs="Times New Roman"/>
          <w:color w:val="000000" w:themeColor="text1"/>
          <w:sz w:val="22"/>
          <w:szCs w:val="22"/>
          <w:lang w:val="sv-SE"/>
        </w:rPr>
      </w:pPr>
      <w:r w:rsidRPr="3C66DBD9">
        <w:rPr>
          <w:rFonts w:ascii="Times New Roman" w:eastAsia="Times New Roman" w:hAnsi="Times New Roman" w:cs="Times New Roman"/>
          <w:color w:val="000000" w:themeColor="text1"/>
          <w:sz w:val="22"/>
          <w:szCs w:val="22"/>
          <w:lang w:val="sv-SE"/>
        </w:rPr>
        <w:t>Styrelsen är ansvarig för att klubbens policy följs. Om man som medlem upptäcker att brott mot koden skett, skall detta snarast anmälas till klubbens ordförande.</w:t>
      </w:r>
    </w:p>
    <w:p w14:paraId="1A268A35" w14:textId="532FF944" w:rsidR="3C66DBD9" w:rsidRPr="00614E67" w:rsidRDefault="3C66DBD9">
      <w:pPr>
        <w:rPr>
          <w:lang w:val="sv-SE"/>
        </w:rPr>
      </w:pPr>
    </w:p>
    <w:sectPr w:rsidR="3C66DBD9" w:rsidRPr="00614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A7397F"/>
    <w:rsid w:val="00391695"/>
    <w:rsid w:val="00614E67"/>
    <w:rsid w:val="008A25CF"/>
    <w:rsid w:val="1C396F6E"/>
    <w:rsid w:val="2D4FD8F9"/>
    <w:rsid w:val="3C66DBD9"/>
    <w:rsid w:val="6C31F714"/>
    <w:rsid w:val="79A7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397F"/>
  <w15:chartTrackingRefBased/>
  <w15:docId w15:val="{35BF3835-CB34-498A-8E33-5BDA65B4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unhideWhenUsed/>
    <w:qFormat/>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unhideWhenUsed/>
    <w:qFormat/>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unhideWhenUsed/>
    <w:qFormat/>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unhideWhenUsed/>
    <w:qFormat/>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rPr>
      <w:rFonts w:eastAsiaTheme="majorEastAsia" w:cstheme="majorBidi"/>
      <w:color w:val="595959" w:themeColor="text1" w:themeTint="A6"/>
    </w:rPr>
  </w:style>
  <w:style w:type="character" w:customStyle="1" w:styleId="Rubrik8Char">
    <w:name w:val="Rubrik 8 Char"/>
    <w:basedOn w:val="Standardstycketeckensnitt"/>
    <w:link w:val="Rubrik8"/>
    <w:uiPriority w:val="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rPr>
      <w:rFonts w:eastAsiaTheme="majorEastAsia" w:cstheme="majorBidi"/>
      <w:color w:val="272727" w:themeColor="text1" w:themeTint="D8"/>
    </w:rPr>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derrubrikChar">
    <w:name w:val="Underrubrik Char"/>
    <w:basedOn w:val="Standardstycketeckensnitt"/>
    <w:link w:val="Underrubrik"/>
    <w:uiPriority w:val="11"/>
    <w:rPr>
      <w:rFonts w:eastAsiaTheme="majorEastAsia" w:cstheme="majorBidi"/>
      <w:color w:val="595959" w:themeColor="text1" w:themeTint="A6"/>
      <w:spacing w:val="15"/>
      <w:sz w:val="28"/>
      <w:szCs w:val="28"/>
    </w:rPr>
  </w:style>
  <w:style w:type="paragraph" w:styleId="Underrubrik">
    <w:name w:val="Subtitle"/>
    <w:basedOn w:val="Normal"/>
    <w:next w:val="Normal"/>
    <w:link w:val="UnderrubrikChar"/>
    <w:uiPriority w:val="11"/>
    <w:qFormat/>
    <w:pPr>
      <w:numPr>
        <w:ilvl w:val="1"/>
      </w:numPr>
    </w:pPr>
    <w:rPr>
      <w:rFonts w:eastAsiaTheme="majorEastAsia" w:cstheme="majorBidi"/>
      <w:color w:val="595959" w:themeColor="text1" w:themeTint="A6"/>
      <w:spacing w:val="15"/>
      <w:sz w:val="28"/>
      <w:szCs w:val="28"/>
    </w:rPr>
  </w:style>
  <w:style w:type="character" w:styleId="Starkbetoning">
    <w:name w:val="Intense Emphasis"/>
    <w:basedOn w:val="Standardstycketeckensnitt"/>
    <w:uiPriority w:val="21"/>
    <w:qFormat/>
    <w:rPr>
      <w:i/>
      <w:iCs/>
      <w:color w:val="0F4761" w:themeColor="accent1" w:themeShade="BF"/>
    </w:rPr>
  </w:style>
  <w:style w:type="character" w:customStyle="1" w:styleId="CitatChar">
    <w:name w:val="Citat Char"/>
    <w:basedOn w:val="Standardstycketeckensnitt"/>
    <w:link w:val="Citat"/>
    <w:uiPriority w:val="29"/>
    <w:rPr>
      <w:i/>
      <w:iCs/>
      <w:color w:val="404040" w:themeColor="text1" w:themeTint="BF"/>
    </w:rPr>
  </w:style>
  <w:style w:type="paragraph" w:styleId="Citat">
    <w:name w:val="Quote"/>
    <w:basedOn w:val="Normal"/>
    <w:next w:val="Normal"/>
    <w:link w:val="CitatChar"/>
    <w:uiPriority w:val="29"/>
    <w:qFormat/>
    <w:pPr>
      <w:spacing w:before="160"/>
      <w:jc w:val="center"/>
    </w:pPr>
    <w:rPr>
      <w:i/>
      <w:iCs/>
      <w:color w:val="404040" w:themeColor="text1" w:themeTint="BF"/>
    </w:rPr>
  </w:style>
  <w:style w:type="character" w:customStyle="1" w:styleId="StarktcitatChar">
    <w:name w:val="Starkt citat Char"/>
    <w:basedOn w:val="Standardstycketeckensnitt"/>
    <w:link w:val="Starktcitat"/>
    <w:uiPriority w:val="30"/>
    <w:rPr>
      <w:i/>
      <w:iCs/>
      <w:color w:val="0F4761" w:themeColor="accent1" w:themeShade="BF"/>
    </w:rPr>
  </w:style>
  <w:style w:type="paragraph" w:styleId="Starktcitat">
    <w:name w:val="Intense Quote"/>
    <w:basedOn w:val="Normal"/>
    <w:next w:val="Normal"/>
    <w:link w:val="Starktcita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Starkreferens">
    <w:name w:val="Intense Reference"/>
    <w:basedOn w:val="Standardstycketeckensnit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2057</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Andersson</dc:creator>
  <cp:keywords/>
  <dc:description/>
  <cp:lastModifiedBy>Robert Lund</cp:lastModifiedBy>
  <cp:revision>2</cp:revision>
  <dcterms:created xsi:type="dcterms:W3CDTF">2025-02-22T13:25:00Z</dcterms:created>
  <dcterms:modified xsi:type="dcterms:W3CDTF">2025-02-22T13:25:00Z</dcterms:modified>
</cp:coreProperties>
</file>